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09" w:rsidRDefault="005E4322" w:rsidP="00B213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СЕДМИЧНО РАЗПИСАНИЕ</w:t>
      </w:r>
    </w:p>
    <w:p w:rsidR="00B21309" w:rsidRDefault="00B21309" w:rsidP="00B213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2017/2018 г.</w:t>
      </w:r>
    </w:p>
    <w:p w:rsidR="00B21309" w:rsidRDefault="00B21309" w:rsidP="00B213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1 КУРС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954"/>
        <w:gridCol w:w="957"/>
        <w:gridCol w:w="959"/>
        <w:gridCol w:w="965"/>
        <w:gridCol w:w="965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B21309" w:rsidRPr="00EA14D9" w:rsidTr="00B21309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B21309" w:rsidRPr="00EA14D9" w:rsidTr="00B21309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I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д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-р М. Нураи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23 ауд.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на Персия и Иран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оц. д-р Иво Панов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Ир. библиотека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1309" w:rsidRPr="00EA14D9" w:rsidTr="00B21309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I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Ина Гарова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23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44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ЛТЗ упр.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Езикознание упр.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уд. „Проф. Емил Боев“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1309" w:rsidRPr="00EA14D9" w:rsidTr="00B21309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Езикознание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уд. „Проф. Емил Боев“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на Персия и Иран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оц. д-р Иво Панов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Ир. библиотека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1309" w:rsidRPr="00EA14D9" w:rsidTr="00B21309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I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Ина Гарова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23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1309" w:rsidRPr="00EA14D9" w:rsidTr="00B21309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ЛТЗ лекция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уд. „Проф. Емил Боев“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21309" w:rsidRDefault="00B21309" w:rsidP="00B213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1309" w:rsidRDefault="00B21309" w:rsidP="00B213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1309" w:rsidRDefault="005E4322" w:rsidP="00B213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:rsidR="00B21309" w:rsidRDefault="00B21309" w:rsidP="00B213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2017/2018 г.</w:t>
      </w:r>
    </w:p>
    <w:p w:rsidR="00B21309" w:rsidRDefault="00B21309" w:rsidP="00B213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2 КУРС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932"/>
        <w:gridCol w:w="933"/>
        <w:gridCol w:w="939"/>
        <w:gridCol w:w="948"/>
        <w:gridCol w:w="948"/>
        <w:gridCol w:w="1067"/>
        <w:gridCol w:w="1026"/>
        <w:gridCol w:w="957"/>
        <w:gridCol w:w="954"/>
        <w:gridCol w:w="7"/>
        <w:gridCol w:w="959"/>
        <w:gridCol w:w="959"/>
        <w:gridCol w:w="949"/>
        <w:gridCol w:w="949"/>
      </w:tblGrid>
      <w:tr w:rsidR="00B21309" w:rsidRPr="00EA14D9" w:rsidTr="00B21309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B21309" w:rsidRPr="00EA14D9" w:rsidTr="00B21309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III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д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-р М. Нураи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23 ауд.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Увод в иранското ЛТЗ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оц. д-р Иво Панов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Ир. библиотека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1309" w:rsidRPr="00EA14D9" w:rsidTr="00B21309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III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Ина Гарова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23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Увод в индоиранското езикознание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C5FF0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с. Ивета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Златарова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каб. 14</w:t>
            </w:r>
          </w:p>
        </w:tc>
      </w:tr>
      <w:tr w:rsidR="00B21309" w:rsidRPr="00EA14D9" w:rsidTr="00B21309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Персийска цивилизация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94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Сирма 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Костадинова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каб. 14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  <w:p w:rsidR="00A94744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94744">
              <w:rPr>
                <w:rFonts w:ascii="Times New Roman" w:hAnsi="Times New Roman" w:cs="Times New Roman"/>
                <w:b/>
                <w:sz w:val="24"/>
                <w:szCs w:val="24"/>
              </w:rPr>
              <w:t>с. Сирма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Костадинова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каб. 14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III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д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-р М. Нураи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23 ауд.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1309" w:rsidRPr="00EA14D9" w:rsidTr="00B21309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III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B21309" w:rsidRPr="00EA14D9" w:rsidRDefault="009C5FF0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Янева</w:t>
            </w:r>
          </w:p>
          <w:p w:rsidR="00EA14D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каб. 14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1309" w:rsidRPr="00EA14D9" w:rsidTr="00B21309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Калиграфия (</w:t>
            </w:r>
            <w:r w:rsidRPr="00EA14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избираема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)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Арам Наджарян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23 ауд.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Политически партии и организации в ИР Иран (</w:t>
            </w:r>
            <w:r w:rsidRPr="00EA14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избираема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)</w:t>
            </w:r>
          </w:p>
          <w:p w:rsidR="00EA14D9" w:rsidRDefault="00EA14D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</w:t>
            </w:r>
            <w:r w:rsidR="00A94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Великова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2463BE" w:rsidRDefault="002463BE" w:rsidP="00B213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1309" w:rsidRDefault="005E4322" w:rsidP="00B213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:rsidR="00B21309" w:rsidRDefault="00B21309" w:rsidP="00B213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2017/2018 г.</w:t>
      </w:r>
    </w:p>
    <w:p w:rsidR="00B21309" w:rsidRDefault="00B21309" w:rsidP="00B213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3 КУРС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1450"/>
        <w:gridCol w:w="830"/>
        <w:gridCol w:w="863"/>
        <w:gridCol w:w="813"/>
        <w:gridCol w:w="965"/>
        <w:gridCol w:w="1117"/>
        <w:gridCol w:w="792"/>
        <w:gridCol w:w="35"/>
        <w:gridCol w:w="814"/>
        <w:gridCol w:w="814"/>
        <w:gridCol w:w="881"/>
        <w:gridCol w:w="1375"/>
        <w:gridCol w:w="959"/>
        <w:gridCol w:w="819"/>
      </w:tblGrid>
      <w:tr w:rsidR="00B21309" w:rsidRPr="00EA14D9" w:rsidTr="00B21309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B21309" w:rsidRPr="00EA14D9" w:rsidTr="00B21309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Втори ирански език – кюрдски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Яшар Абдулселямоглу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 ауд.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</w:t>
            </w:r>
            <w:r w:rsidR="00062BE0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V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="00062BE0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Пурмохаммад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 ауд.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1309" w:rsidRPr="00EA14D9" w:rsidTr="00B21309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</w:t>
            </w:r>
            <w:r w:rsidR="00062BE0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V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-р М. Нураи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 ауд.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Персийска диалектология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C5FF0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с. Ивета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Златарова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каб. 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1309" w:rsidRPr="00EA14D9" w:rsidTr="00B21309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Енигмата Омар Хайям (</w:t>
            </w:r>
            <w:r w:rsidRPr="00EA14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избираема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)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оц. д-р Иво Панов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Ир. библиотека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Класическа персийска литература </w:t>
            </w:r>
            <w:r w:rsidRPr="00EA14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упр.</w:t>
            </w:r>
          </w:p>
          <w:p w:rsidR="00B21309" w:rsidRPr="00EA14D9" w:rsidRDefault="00B21309" w:rsidP="002463B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="00246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Пурмохаммад 23А ауд.</w:t>
            </w: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Класическа персийска литература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Доц. д-р Иво Панов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Ир. </w:t>
            </w:r>
            <w:r w:rsidR="002463BE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1309" w:rsidRPr="00EA14D9" w:rsidTr="00B21309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94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Сирма 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Костадинова</w:t>
            </w:r>
          </w:p>
          <w:p w:rsidR="00B21309" w:rsidRPr="00EA14D9" w:rsidRDefault="00B21309" w:rsidP="002463B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23А ауд.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</w:t>
            </w:r>
            <w:r w:rsidR="00062BE0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V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B21309" w:rsidRPr="00EA14D9" w:rsidRDefault="00A94744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Недялко 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Недялков</w:t>
            </w:r>
          </w:p>
          <w:p w:rsidR="00B21309" w:rsidRPr="00EA14D9" w:rsidRDefault="00B21309" w:rsidP="002463B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23А ауд.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21309" w:rsidRPr="00EA14D9" w:rsidTr="00B21309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Иранско обществознание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Яшар Абдулселямоглу</w:t>
            </w:r>
          </w:p>
          <w:p w:rsidR="00B21309" w:rsidRPr="00EA14D9" w:rsidRDefault="00B21309" w:rsidP="002463B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23А ауд.</w:t>
            </w:r>
          </w:p>
        </w:tc>
        <w:tc>
          <w:tcPr>
            <w:tcW w:w="3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ИР Иран в контекста на международните отношения (</w:t>
            </w:r>
            <w:r w:rsidRPr="00EA14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избираема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)</w:t>
            </w:r>
          </w:p>
          <w:p w:rsidR="002463BE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Илона Великова 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24B03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21309" w:rsidRDefault="00B21309" w:rsidP="00B213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1309" w:rsidRDefault="005E4322" w:rsidP="00B213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:rsidR="00B21309" w:rsidRDefault="00B21309" w:rsidP="00B2130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2017/2018 г.</w:t>
      </w:r>
    </w:p>
    <w:p w:rsidR="00B21309" w:rsidRDefault="00B21309" w:rsidP="00B213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4 КУРС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943"/>
        <w:gridCol w:w="943"/>
        <w:gridCol w:w="948"/>
        <w:gridCol w:w="955"/>
        <w:gridCol w:w="955"/>
        <w:gridCol w:w="956"/>
        <w:gridCol w:w="956"/>
        <w:gridCol w:w="956"/>
        <w:gridCol w:w="956"/>
        <w:gridCol w:w="1074"/>
        <w:gridCol w:w="956"/>
        <w:gridCol w:w="1007"/>
        <w:gridCol w:w="1004"/>
      </w:tblGrid>
      <w:tr w:rsidR="001F3602" w:rsidRPr="00EA14D9" w:rsidTr="002F2F94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1F3602" w:rsidRPr="00EA14D9" w:rsidTr="002F2F94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Съвременна персийска литература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оц. д-р Иво Панов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Ир. библиотека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Втори ирански език – кюрдски</w:t>
            </w:r>
          </w:p>
          <w:p w:rsidR="00B21309" w:rsidRPr="00EA14D9" w:rsidRDefault="001F3602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Яшар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Абдулселямоглу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 ауд.</w:t>
            </w:r>
          </w:p>
        </w:tc>
      </w:tr>
      <w:tr w:rsidR="001F3602" w:rsidRPr="00EA14D9" w:rsidTr="002F2F94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062BE0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VII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:rsidR="00B21309" w:rsidRPr="00EA14D9" w:rsidRDefault="001F3602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Людмила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Янева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каб. 14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Иранска дипломатика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Илона Великова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 ауд.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F3602" w:rsidRPr="00EA14D9" w:rsidTr="002F2F94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Съвременна персийска литература </w:t>
            </w:r>
            <w:r w:rsidRPr="00EA14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упр.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="002463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Пурмохаммад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23А ауд.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062BE0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VII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-р М. Нураи</w:t>
            </w:r>
          </w:p>
          <w:p w:rsidR="00B21309" w:rsidRPr="00EA14D9" w:rsidRDefault="00B21309" w:rsidP="002463B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23А ауд.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Втори ирански език – кюрдски</w:t>
            </w:r>
          </w:p>
          <w:p w:rsidR="00B21309" w:rsidRPr="00EA14D9" w:rsidRDefault="001F3602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Яшар 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Абдулселямоглу</w:t>
            </w:r>
          </w:p>
          <w:p w:rsidR="00B21309" w:rsidRPr="00EA14D9" w:rsidRDefault="00B21309" w:rsidP="002463B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23А ауд.</w:t>
            </w:r>
          </w:p>
        </w:tc>
      </w:tr>
      <w:tr w:rsidR="001F3602" w:rsidRPr="00EA14D9" w:rsidTr="002F2F94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Персийска фразеология</w:t>
            </w:r>
          </w:p>
          <w:p w:rsidR="00A94744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9C5FF0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A947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Сирма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Костадинова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Ир. </w:t>
            </w:r>
            <w:r w:rsidR="00112435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иблиотека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Езиков курс – дари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II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(</w:t>
            </w:r>
            <w:r w:rsidRPr="00EA14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fa-IR"/>
              </w:rPr>
              <w:t>избираема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)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1F3602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с. Ивета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Златарова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Ир. библиотека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историческа граматика</w:t>
            </w:r>
          </w:p>
          <w:p w:rsidR="00A94744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A94744">
              <w:rPr>
                <w:rFonts w:ascii="Times New Roman" w:hAnsi="Times New Roman" w:cs="Times New Roman"/>
                <w:b/>
                <w:sz w:val="24"/>
                <w:szCs w:val="24"/>
              </w:rPr>
              <w:t>с. Ивета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Златарова</w:t>
            </w: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каб. 14</w:t>
            </w:r>
          </w:p>
        </w:tc>
      </w:tr>
      <w:tr w:rsidR="001F3602" w:rsidRPr="00EA14D9" w:rsidTr="002F2F94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309" w:rsidRPr="00EA14D9" w:rsidRDefault="00062BE0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VII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:rsidR="00B21309" w:rsidRPr="00EA14D9" w:rsidRDefault="00A94744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Недялко </w:t>
            </w:r>
            <w:r w:rsidR="00B21309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Недялков</w:t>
            </w:r>
          </w:p>
          <w:p w:rsidR="00B21309" w:rsidRPr="00EA14D9" w:rsidRDefault="002463BE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24B03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аб. 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09" w:rsidRPr="00EA14D9" w:rsidRDefault="00B21309" w:rsidP="00EA14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2F2F94" w:rsidRP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Pr="002F2F94" w:rsidRDefault="002F2F94" w:rsidP="002F2F9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F94">
        <w:rPr>
          <w:rFonts w:ascii="Times New Roman" w:hAnsi="Times New Roman" w:cs="Times New Roman"/>
          <w:b/>
          <w:sz w:val="24"/>
          <w:szCs w:val="24"/>
        </w:rPr>
        <w:lastRenderedPageBreak/>
        <w:t>ПРОГРАМА</w:t>
      </w:r>
    </w:p>
    <w:p w:rsidR="002F2F94" w:rsidRPr="002F2F94" w:rsidRDefault="002F2F94" w:rsidP="002F2F9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F94">
        <w:rPr>
          <w:rFonts w:ascii="Times New Roman" w:hAnsi="Times New Roman" w:cs="Times New Roman"/>
          <w:b/>
          <w:sz w:val="24"/>
          <w:szCs w:val="24"/>
        </w:rPr>
        <w:t>за зимен семестър на учебната 2017/2018 г.</w:t>
      </w:r>
    </w:p>
    <w:p w:rsidR="002F2F94" w:rsidRPr="002F2F94" w:rsidRDefault="002F2F94" w:rsidP="002F2F94">
      <w:pPr>
        <w:pStyle w:val="NoSpacing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F2F94">
        <w:rPr>
          <w:rFonts w:ascii="Times New Roman" w:hAnsi="Times New Roman" w:cs="Times New Roman"/>
          <w:b/>
          <w:sz w:val="24"/>
          <w:szCs w:val="24"/>
        </w:rPr>
        <w:t xml:space="preserve">МАГИСТРИ – </w:t>
      </w:r>
      <w:r w:rsidRPr="002F2F94">
        <w:rPr>
          <w:rFonts w:ascii="Times New Roman" w:hAnsi="Times New Roman" w:cs="Times New Roman"/>
          <w:b/>
          <w:caps/>
          <w:sz w:val="24"/>
          <w:szCs w:val="24"/>
        </w:rPr>
        <w:t>Иранистика</w:t>
      </w:r>
      <w:r w:rsidRPr="002F2F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F2F94">
        <w:rPr>
          <w:rFonts w:ascii="Times New Roman" w:hAnsi="Times New Roman" w:cs="Times New Roman"/>
          <w:b/>
          <w:caps/>
          <w:sz w:val="24"/>
          <w:szCs w:val="24"/>
        </w:rPr>
        <w:t xml:space="preserve">неспециалисти, </w:t>
      </w:r>
      <w:r w:rsidRPr="002F2F94">
        <w:rPr>
          <w:rFonts w:ascii="Times New Roman" w:hAnsi="Times New Roman" w:cs="Times New Roman"/>
          <w:b/>
          <w:sz w:val="24"/>
          <w:szCs w:val="24"/>
          <w:lang w:val="ru-RU"/>
        </w:rPr>
        <w:t>І</w:t>
      </w:r>
      <w:r w:rsidRPr="002F2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F94">
        <w:rPr>
          <w:rFonts w:ascii="Times New Roman" w:hAnsi="Times New Roman" w:cs="Times New Roman"/>
          <w:b/>
          <w:sz w:val="24"/>
          <w:szCs w:val="24"/>
          <w:lang w:val="ru-RU"/>
        </w:rPr>
        <w:t>КУРС</w:t>
      </w:r>
      <w:r w:rsidRPr="002F2F94"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:rsidR="002F2F94" w:rsidRP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3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645"/>
        <w:gridCol w:w="1001"/>
        <w:gridCol w:w="846"/>
        <w:gridCol w:w="861"/>
        <w:gridCol w:w="862"/>
        <w:gridCol w:w="6"/>
        <w:gridCol w:w="994"/>
        <w:gridCol w:w="997"/>
        <w:gridCol w:w="860"/>
        <w:gridCol w:w="938"/>
        <w:gridCol w:w="781"/>
        <w:gridCol w:w="955"/>
        <w:gridCol w:w="858"/>
        <w:gridCol w:w="941"/>
      </w:tblGrid>
      <w:tr w:rsidR="002F2F94" w:rsidRPr="002F2F94" w:rsidTr="002F2F94">
        <w:trPr>
          <w:trHeight w:val="285"/>
        </w:trPr>
        <w:tc>
          <w:tcPr>
            <w:tcW w:w="1548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5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01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46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61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62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000" w:type="dxa"/>
            <w:gridSpan w:val="2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97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60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38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81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955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58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941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2F2F94" w:rsidRPr="002F2F94" w:rsidTr="002F2F94">
        <w:trPr>
          <w:trHeight w:val="1092"/>
        </w:trPr>
        <w:tc>
          <w:tcPr>
            <w:tcW w:w="1548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1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 xml:space="preserve">Перс.език </w:t>
            </w:r>
            <w:r w:rsidRPr="002F2F9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Iчаст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д-р М. Нураи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(изб. дисц.)</w:t>
            </w:r>
            <w:r w:rsidRPr="002F2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 ауд.</w:t>
            </w:r>
          </w:p>
        </w:tc>
        <w:tc>
          <w:tcPr>
            <w:tcW w:w="1997" w:type="dxa"/>
            <w:gridSpan w:val="3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История на Персия и Иран – І част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доц. И. Панов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Ир.библиотека</w:t>
            </w:r>
          </w:p>
        </w:tc>
        <w:tc>
          <w:tcPr>
            <w:tcW w:w="1798" w:type="dxa"/>
            <w:gridSpan w:val="2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Увод в иранското ЛТЗ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доц. И. Панов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Ир.библ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иотека</w:t>
            </w:r>
          </w:p>
        </w:tc>
        <w:tc>
          <w:tcPr>
            <w:tcW w:w="781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F2F94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55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41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F2F94" w:rsidRPr="002F2F94" w:rsidTr="002F2F94">
        <w:trPr>
          <w:trHeight w:val="1092"/>
        </w:trPr>
        <w:tc>
          <w:tcPr>
            <w:tcW w:w="1548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70" w:type="dxa"/>
            <w:gridSpan w:val="4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– </w:t>
            </w:r>
            <w:r w:rsidRPr="002F2F9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 част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(изб. дисц.)</w:t>
            </w:r>
            <w:r w:rsidRPr="002F2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хон.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преп. И. Гарова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23 ауд.</w:t>
            </w:r>
          </w:p>
        </w:tc>
        <w:tc>
          <w:tcPr>
            <w:tcW w:w="1000" w:type="dxa"/>
            <w:gridSpan w:val="2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8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81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99" w:type="dxa"/>
            <w:gridSpan w:val="2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Увод в индоиранското езикознание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ас.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Златарова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каб. 14</w:t>
            </w:r>
          </w:p>
        </w:tc>
      </w:tr>
      <w:tr w:rsidR="002F2F94" w:rsidRPr="002F2F94" w:rsidTr="002F2F94">
        <w:trPr>
          <w:trHeight w:val="1158"/>
        </w:trPr>
        <w:tc>
          <w:tcPr>
            <w:tcW w:w="1548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645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576" w:type="dxa"/>
            <w:gridSpan w:val="5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Персийска цивилизация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ас. С. Костадинова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каб. 14</w:t>
            </w:r>
          </w:p>
        </w:tc>
        <w:tc>
          <w:tcPr>
            <w:tcW w:w="1991" w:type="dxa"/>
            <w:gridSpan w:val="2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История на Персия и Иран – І част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доц. И. Панов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Ир.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860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8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1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55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41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2F94" w:rsidRPr="002F2F94" w:rsidTr="002F2F94">
        <w:trPr>
          <w:trHeight w:val="1107"/>
        </w:trPr>
        <w:tc>
          <w:tcPr>
            <w:tcW w:w="1548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7365" w:type="dxa"/>
            <w:gridSpan w:val="9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– </w:t>
            </w:r>
            <w:r w:rsidRPr="002F2F94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I част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(изб. дисц.)</w:t>
            </w:r>
            <w:r w:rsidRPr="002F2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хон.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преп. И. Гарова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23 ауд.</w:t>
            </w:r>
          </w:p>
        </w:tc>
        <w:tc>
          <w:tcPr>
            <w:tcW w:w="781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41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F2F94" w:rsidRPr="002F2F94" w:rsidTr="002F2F94">
        <w:trPr>
          <w:trHeight w:val="1092"/>
        </w:trPr>
        <w:tc>
          <w:tcPr>
            <w:tcW w:w="1548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01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62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gridSpan w:val="2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7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38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81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55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58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41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2F2F94" w:rsidRP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Pr="002F2F94" w:rsidRDefault="002F2F94" w:rsidP="002F2F94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2F2F94" w:rsidRPr="002F2F94" w:rsidRDefault="002F2F94" w:rsidP="002F2F94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2F2F94" w:rsidRPr="002F2F94" w:rsidRDefault="002F2F94" w:rsidP="002F2F94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2F2F94" w:rsidRPr="002F2F94" w:rsidRDefault="002F2F94" w:rsidP="002F2F94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en-GB"/>
        </w:rPr>
      </w:pPr>
    </w:p>
    <w:p w:rsidR="002F2F94" w:rsidRPr="002F2F94" w:rsidRDefault="002F2F94" w:rsidP="002F2F94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2F2F94" w:rsidRDefault="002F2F94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F2F94" w:rsidRPr="002F2F94" w:rsidRDefault="002F2F94" w:rsidP="002F2F9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F94">
        <w:rPr>
          <w:rFonts w:ascii="Times New Roman" w:hAnsi="Times New Roman" w:cs="Times New Roman"/>
          <w:b/>
          <w:sz w:val="24"/>
          <w:szCs w:val="24"/>
        </w:rPr>
        <w:lastRenderedPageBreak/>
        <w:t>ПРОГРАМА</w:t>
      </w:r>
    </w:p>
    <w:p w:rsidR="002F2F94" w:rsidRPr="002F2F94" w:rsidRDefault="002F2F94" w:rsidP="002F2F9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F94">
        <w:rPr>
          <w:rFonts w:ascii="Times New Roman" w:hAnsi="Times New Roman" w:cs="Times New Roman"/>
          <w:b/>
          <w:sz w:val="24"/>
          <w:szCs w:val="24"/>
        </w:rPr>
        <w:t>за зимен семестър на учебната 2017/2018 г.</w:t>
      </w:r>
    </w:p>
    <w:p w:rsidR="002F2F94" w:rsidRPr="002F2F94" w:rsidRDefault="002F2F94" w:rsidP="002F2F94">
      <w:pPr>
        <w:pStyle w:val="NoSpacing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F2F94">
        <w:rPr>
          <w:rFonts w:ascii="Times New Roman" w:hAnsi="Times New Roman" w:cs="Times New Roman"/>
          <w:b/>
          <w:sz w:val="24"/>
          <w:szCs w:val="24"/>
        </w:rPr>
        <w:t xml:space="preserve">МАГИСТРИ – </w:t>
      </w:r>
      <w:r w:rsidRPr="002F2F94">
        <w:rPr>
          <w:rFonts w:ascii="Times New Roman" w:hAnsi="Times New Roman" w:cs="Times New Roman"/>
          <w:b/>
          <w:caps/>
          <w:sz w:val="24"/>
          <w:szCs w:val="24"/>
        </w:rPr>
        <w:t>Иранистика</w:t>
      </w:r>
      <w:r w:rsidRPr="002F2F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F2F94">
        <w:rPr>
          <w:rFonts w:ascii="Times New Roman" w:hAnsi="Times New Roman" w:cs="Times New Roman"/>
          <w:b/>
          <w:caps/>
          <w:sz w:val="24"/>
          <w:szCs w:val="24"/>
        </w:rPr>
        <w:t xml:space="preserve">специалисти, </w:t>
      </w:r>
      <w:r w:rsidRPr="002F2F94">
        <w:rPr>
          <w:rFonts w:ascii="Times New Roman" w:hAnsi="Times New Roman" w:cs="Times New Roman"/>
          <w:b/>
          <w:sz w:val="24"/>
          <w:szCs w:val="24"/>
          <w:lang w:val="ru-RU"/>
        </w:rPr>
        <w:t>І</w:t>
      </w:r>
      <w:r w:rsidRPr="002F2F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2F94">
        <w:rPr>
          <w:rFonts w:ascii="Times New Roman" w:hAnsi="Times New Roman" w:cs="Times New Roman"/>
          <w:b/>
          <w:sz w:val="24"/>
          <w:szCs w:val="24"/>
          <w:lang w:val="ru-RU"/>
        </w:rPr>
        <w:t>КУРС</w:t>
      </w:r>
      <w:r w:rsidRPr="002F2F94"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:rsidR="002F2F94" w:rsidRPr="002F2F94" w:rsidRDefault="002F2F94" w:rsidP="002F2F9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64"/>
        <w:gridCol w:w="999"/>
        <w:gridCol w:w="844"/>
        <w:gridCol w:w="860"/>
        <w:gridCol w:w="862"/>
        <w:gridCol w:w="864"/>
        <w:gridCol w:w="861"/>
        <w:gridCol w:w="860"/>
        <w:gridCol w:w="860"/>
        <w:gridCol w:w="973"/>
        <w:gridCol w:w="957"/>
        <w:gridCol w:w="885"/>
        <w:gridCol w:w="993"/>
      </w:tblGrid>
      <w:tr w:rsidR="002F2F94" w:rsidRPr="002F2F94" w:rsidTr="00427270">
        <w:trPr>
          <w:trHeight w:val="285"/>
        </w:trPr>
        <w:tc>
          <w:tcPr>
            <w:tcW w:w="1526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4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99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44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60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62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64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61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60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60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73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957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885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993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  <w:tr w:rsidR="002F2F94" w:rsidRPr="002F2F94" w:rsidTr="00427270">
        <w:trPr>
          <w:trHeight w:val="1092"/>
        </w:trPr>
        <w:tc>
          <w:tcPr>
            <w:tcW w:w="1526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Понеделник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9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44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2" w:type="dxa"/>
            <w:gridSpan w:val="2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b/>
                <w:sz w:val="24"/>
                <w:szCs w:val="24"/>
              </w:rPr>
              <w:t>избираема дисциплина</w:t>
            </w:r>
          </w:p>
        </w:tc>
        <w:tc>
          <w:tcPr>
            <w:tcW w:w="2585" w:type="dxa"/>
            <w:gridSpan w:val="3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Аспекти на индуизма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доц. Г. Соколова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2F94">
              <w:rPr>
                <w:rFonts w:ascii="Times New Roman" w:eastAsia="Calibri" w:hAnsi="Times New Roman" w:cs="Times New Roman"/>
                <w:sz w:val="24"/>
                <w:szCs w:val="24"/>
              </w:rPr>
              <w:t>20 ауд.</w:t>
            </w:r>
          </w:p>
        </w:tc>
        <w:tc>
          <w:tcPr>
            <w:tcW w:w="860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3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57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F2F94" w:rsidRPr="002F2F94" w:rsidTr="00427270">
        <w:trPr>
          <w:trHeight w:val="1092"/>
        </w:trPr>
        <w:tc>
          <w:tcPr>
            <w:tcW w:w="1526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2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57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F2F94" w:rsidRPr="002F2F94" w:rsidTr="00427270">
        <w:trPr>
          <w:trHeight w:val="1092"/>
        </w:trPr>
        <w:tc>
          <w:tcPr>
            <w:tcW w:w="1526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Сряда</w:t>
            </w:r>
          </w:p>
        </w:tc>
        <w:tc>
          <w:tcPr>
            <w:tcW w:w="664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2F2F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862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4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1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Специализиращ език - І част, персийски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д-р М. Нураи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А ауд.</w:t>
            </w:r>
          </w:p>
        </w:tc>
        <w:tc>
          <w:tcPr>
            <w:tcW w:w="1878" w:type="dxa"/>
            <w:gridSpan w:val="2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Персийска религ. традиция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доц. И. Панов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каб. 14</w:t>
            </w:r>
          </w:p>
        </w:tc>
      </w:tr>
      <w:tr w:rsidR="002F2F94" w:rsidRPr="002F2F94" w:rsidTr="00427270">
        <w:trPr>
          <w:trHeight w:val="1107"/>
        </w:trPr>
        <w:tc>
          <w:tcPr>
            <w:tcW w:w="1526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Четвъртък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566" w:type="dxa"/>
            <w:gridSpan w:val="3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 xml:space="preserve">Индия и Пакистан 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Т. Евтимова</w:t>
            </w:r>
            <w:r w:rsidRPr="002F2F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зала Индонезия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73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57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2F2F94" w:rsidRPr="002F2F94" w:rsidTr="00427270">
        <w:trPr>
          <w:trHeight w:val="1092"/>
        </w:trPr>
        <w:tc>
          <w:tcPr>
            <w:tcW w:w="1526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F2F94">
              <w:rPr>
                <w:rFonts w:ascii="Times New Roman" w:hAnsi="Times New Roman" w:cs="Times New Roman"/>
                <w:sz w:val="24"/>
                <w:szCs w:val="24"/>
              </w:rPr>
              <w:t>Петък</w:t>
            </w: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44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62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64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61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60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0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3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57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85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2F2F94" w:rsidRPr="002F2F94" w:rsidRDefault="002F2F94" w:rsidP="002F2F94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</w:tbl>
    <w:p w:rsidR="002F2F94" w:rsidRPr="002F2F94" w:rsidRDefault="002F2F94" w:rsidP="002F2F94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Default="002F2F94" w:rsidP="002F2F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F94" w:rsidRPr="002F2F94" w:rsidRDefault="002F2F94" w:rsidP="002F2F94">
      <w:r w:rsidRPr="00E7053D">
        <w:rPr>
          <w:rFonts w:ascii="Times New Roman" w:hAnsi="Times New Roman"/>
          <w:sz w:val="24"/>
          <w:szCs w:val="24"/>
        </w:rPr>
        <w:t xml:space="preserve">Часовете за </w:t>
      </w:r>
      <w:r>
        <w:rPr>
          <w:rFonts w:ascii="Times New Roman" w:hAnsi="Times New Roman"/>
          <w:sz w:val="24"/>
          <w:szCs w:val="24"/>
        </w:rPr>
        <w:t>И</w:t>
      </w:r>
      <w:r w:rsidRPr="00E7053D">
        <w:rPr>
          <w:rFonts w:ascii="Times New Roman" w:hAnsi="Times New Roman"/>
          <w:sz w:val="24"/>
          <w:szCs w:val="24"/>
        </w:rPr>
        <w:t>збира</w:t>
      </w:r>
      <w:r>
        <w:rPr>
          <w:rFonts w:ascii="Times New Roman" w:hAnsi="Times New Roman"/>
          <w:sz w:val="24"/>
          <w:szCs w:val="24"/>
        </w:rPr>
        <w:t>еми</w:t>
      </w:r>
      <w:r w:rsidRPr="00E7053D">
        <w:rPr>
          <w:rFonts w:ascii="Times New Roman" w:hAnsi="Times New Roman"/>
          <w:sz w:val="24"/>
          <w:szCs w:val="24"/>
        </w:rPr>
        <w:t xml:space="preserve"> дисциплини са посочени условно.</w:t>
      </w:r>
      <w:bookmarkStart w:id="0" w:name="_GoBack"/>
      <w:bookmarkEnd w:id="0"/>
    </w:p>
    <w:sectPr w:rsidR="002F2F94" w:rsidRPr="002F2F94" w:rsidSect="002463BE">
      <w:pgSz w:w="16838" w:h="11906" w:orient="landscape"/>
      <w:pgMar w:top="13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49"/>
    <w:rsid w:val="00062BE0"/>
    <w:rsid w:val="00112435"/>
    <w:rsid w:val="001F3602"/>
    <w:rsid w:val="002463BE"/>
    <w:rsid w:val="002F2F94"/>
    <w:rsid w:val="00394DC2"/>
    <w:rsid w:val="005E4322"/>
    <w:rsid w:val="009C5FF0"/>
    <w:rsid w:val="00A94744"/>
    <w:rsid w:val="00B21309"/>
    <w:rsid w:val="00BE37CE"/>
    <w:rsid w:val="00C24B03"/>
    <w:rsid w:val="00E52549"/>
    <w:rsid w:val="00EA14D9"/>
    <w:rsid w:val="00F7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E1AA46-E61C-48FF-AEF7-B91B2974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30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1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8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Katya</cp:lastModifiedBy>
  <cp:revision>12</cp:revision>
  <dcterms:created xsi:type="dcterms:W3CDTF">2017-07-24T11:38:00Z</dcterms:created>
  <dcterms:modified xsi:type="dcterms:W3CDTF">2017-09-25T08:29:00Z</dcterms:modified>
</cp:coreProperties>
</file>